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52CB" w14:textId="77777777" w:rsidR="00A753E7" w:rsidRDefault="00A753E7" w:rsidP="00A753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5FBF4" w14:textId="77777777" w:rsidR="00A753E7" w:rsidRDefault="00A753E7" w:rsidP="00A753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FA10C" w14:textId="77777777" w:rsidR="00A753E7" w:rsidRDefault="00A753E7" w:rsidP="00A753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A753E7" w:rsidRPr="00AB2114" w14:paraId="0085C56E" w14:textId="77777777" w:rsidTr="00294FB5">
        <w:tc>
          <w:tcPr>
            <w:tcW w:w="1337" w:type="pct"/>
            <w:vAlign w:val="center"/>
          </w:tcPr>
          <w:p w14:paraId="18B2284C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14:paraId="05C0A469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14:paraId="4A6FF77B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14:paraId="44761162" w14:textId="77777777" w:rsidR="00A753E7" w:rsidRPr="00AB2114" w:rsidRDefault="00A753E7" w:rsidP="00A753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A753E7" w:rsidRPr="00AB2114" w14:paraId="590B679D" w14:textId="77777777" w:rsidTr="00294FB5">
        <w:tc>
          <w:tcPr>
            <w:tcW w:w="1337" w:type="pct"/>
            <w:vMerge w:val="restart"/>
            <w:vAlign w:val="center"/>
          </w:tcPr>
          <w:p w14:paraId="26F3C4DC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14:paraId="70D3F2BA" w14:textId="77777777" w:rsidR="00A753E7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C7DE" w14:textId="77777777" w:rsidR="00A753E7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Абрамов Эдуард </w:t>
            </w:r>
            <w:r w:rsidR="00FB3BE4">
              <w:rPr>
                <w:rFonts w:ascii="Times New Roman" w:hAnsi="Times New Roman" w:cs="Times New Roman"/>
                <w:sz w:val="24"/>
                <w:szCs w:val="24"/>
              </w:rPr>
              <w:t>66690,09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27E735F0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6C0D0B0E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14:paraId="4B6E143E" w14:textId="77777777" w:rsidR="00A753E7" w:rsidRPr="00AB2114" w:rsidRDefault="00FB3BE4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112615,66</w:t>
            </w:r>
          </w:p>
        </w:tc>
      </w:tr>
      <w:tr w:rsidR="00A753E7" w:rsidRPr="00AB2114" w14:paraId="283D47C9" w14:textId="77777777" w:rsidTr="00294FB5">
        <w:tc>
          <w:tcPr>
            <w:tcW w:w="1337" w:type="pct"/>
            <w:vMerge/>
            <w:vAlign w:val="center"/>
          </w:tcPr>
          <w:p w14:paraId="2592CAC1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0B7903FE" w14:textId="77777777" w:rsidR="00A753E7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3C9ACB64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197983F0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14:paraId="65C74209" w14:textId="77777777" w:rsidR="00A753E7" w:rsidRPr="00AB2114" w:rsidRDefault="00FB3BE4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70024,32</w:t>
            </w:r>
          </w:p>
        </w:tc>
      </w:tr>
      <w:tr w:rsidR="00A753E7" w:rsidRPr="00AB2114" w14:paraId="7E5C52B1" w14:textId="77777777" w:rsidTr="00294FB5">
        <w:tc>
          <w:tcPr>
            <w:tcW w:w="1337" w:type="pct"/>
            <w:vMerge/>
            <w:vAlign w:val="center"/>
          </w:tcPr>
          <w:p w14:paraId="51F7AECE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25F9E4F0" w14:textId="77777777" w:rsidR="00A753E7" w:rsidRPr="00AB2114" w:rsidRDefault="00FB3BE4" w:rsidP="00FB3B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878" w:type="pct"/>
            <w:vAlign w:val="center"/>
          </w:tcPr>
          <w:p w14:paraId="7ED08554" w14:textId="77777777" w:rsidR="00A753E7" w:rsidRPr="00AB2114" w:rsidRDefault="00A753E7" w:rsidP="00294F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14:paraId="2097E5EC" w14:textId="77777777" w:rsidR="00A753E7" w:rsidRPr="00AB2114" w:rsidRDefault="00FB3BE4" w:rsidP="00FB3B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66690,09</w:t>
            </w:r>
          </w:p>
        </w:tc>
      </w:tr>
    </w:tbl>
    <w:p w14:paraId="36DD46D7" w14:textId="77777777" w:rsidR="00A753E7" w:rsidRDefault="00A753E7" w:rsidP="00A753E7"/>
    <w:p w14:paraId="61F3675E" w14:textId="77777777" w:rsidR="00D96508" w:rsidRDefault="00D96508"/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37376D"/>
    <w:rsid w:val="00493D83"/>
    <w:rsid w:val="00524184"/>
    <w:rsid w:val="00561747"/>
    <w:rsid w:val="007628DC"/>
    <w:rsid w:val="00A12B83"/>
    <w:rsid w:val="00A753E7"/>
    <w:rsid w:val="00D068CF"/>
    <w:rsid w:val="00D96508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6E8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FDF50-9769-4BFF-B588-D0D6827A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31189-D078-4004-BFE0-2B23965BF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F29A-18CB-4FBE-BB72-B6F6C80D7A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478a59-5635-4657-9614-be99bb909b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Анастасия Александровна</dc:creator>
  <cp:keywords/>
  <dc:description/>
  <cp:lastModifiedBy>Денис Плешаков</cp:lastModifiedBy>
  <cp:revision>2</cp:revision>
  <dcterms:created xsi:type="dcterms:W3CDTF">2021-12-28T13:32:00Z</dcterms:created>
  <dcterms:modified xsi:type="dcterms:W3CDTF">2021-12-28T13:32:00Z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